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02" w:rsidRPr="00EA243A" w:rsidRDefault="00BE2204">
      <w:pPr>
        <w:rPr>
          <w:rFonts w:ascii="Arial" w:hAnsi="Arial" w:cs="Arial"/>
          <w:b/>
          <w:u w:val="single"/>
        </w:rPr>
      </w:pPr>
      <w:bookmarkStart w:id="0" w:name="_GoBack"/>
      <w:r w:rsidRPr="00EA243A">
        <w:rPr>
          <w:rFonts w:ascii="Arial" w:hAnsi="Arial" w:cs="Arial"/>
          <w:b/>
          <w:u w:val="single"/>
        </w:rPr>
        <w:t>EBOR ACADEMY TRUST – ABSENCE MANAGEMENT PROCEDURE</w:t>
      </w:r>
    </w:p>
    <w:bookmarkEnd w:id="0"/>
    <w:p w:rsidR="00354E0E" w:rsidRPr="00EA243A" w:rsidRDefault="00354E0E">
      <w:pPr>
        <w:rPr>
          <w:sz w:val="20"/>
          <w:szCs w:val="20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835"/>
        <w:gridCol w:w="1876"/>
        <w:gridCol w:w="4078"/>
        <w:gridCol w:w="93"/>
        <w:gridCol w:w="3025"/>
      </w:tblGrid>
      <w:tr w:rsidR="002B3AF9" w:rsidRPr="00EA243A" w:rsidTr="00EA24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0E" w:rsidRPr="00EA243A" w:rsidRDefault="00354E0E">
            <w:pPr>
              <w:tabs>
                <w:tab w:val="num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243A">
              <w:rPr>
                <w:rFonts w:ascii="Arial" w:hAnsi="Arial" w:cs="Arial"/>
                <w:b/>
                <w:sz w:val="20"/>
                <w:szCs w:val="20"/>
              </w:rPr>
              <w:t>Stages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0E" w:rsidRPr="00EA243A" w:rsidRDefault="00354E0E">
            <w:pPr>
              <w:tabs>
                <w:tab w:val="num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243A">
              <w:rPr>
                <w:rFonts w:ascii="Arial" w:hAnsi="Arial" w:cs="Arial"/>
                <w:b/>
                <w:sz w:val="20"/>
                <w:szCs w:val="20"/>
              </w:rPr>
              <w:t xml:space="preserve">Review meeting convened when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0E" w:rsidRPr="00EA243A" w:rsidRDefault="00354E0E">
            <w:pPr>
              <w:tabs>
                <w:tab w:val="num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243A">
              <w:rPr>
                <w:rFonts w:ascii="Arial" w:hAnsi="Arial" w:cs="Arial"/>
                <w:b/>
                <w:sz w:val="20"/>
                <w:szCs w:val="20"/>
              </w:rPr>
              <w:t>Held by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0E" w:rsidRPr="00EA243A" w:rsidRDefault="00354E0E">
            <w:pPr>
              <w:tabs>
                <w:tab w:val="num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243A">
              <w:rPr>
                <w:rFonts w:ascii="Arial" w:hAnsi="Arial" w:cs="Arial"/>
                <w:b/>
                <w:sz w:val="20"/>
                <w:szCs w:val="20"/>
              </w:rPr>
              <w:t xml:space="preserve">Potential warning and its length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0E" w:rsidRPr="00EA243A" w:rsidRDefault="00354E0E">
            <w:pPr>
              <w:tabs>
                <w:tab w:val="num" w:pos="56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A243A">
              <w:rPr>
                <w:rFonts w:ascii="Arial" w:hAnsi="Arial" w:cs="Arial"/>
                <w:b/>
                <w:sz w:val="20"/>
                <w:szCs w:val="20"/>
              </w:rPr>
              <w:t>Appeal Held by</w:t>
            </w:r>
          </w:p>
        </w:tc>
      </w:tr>
      <w:tr w:rsidR="002B3AF9" w:rsidRPr="00EA243A" w:rsidTr="00EA243A">
        <w:trPr>
          <w:trHeight w:val="1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E0E" w:rsidRPr="00EA243A" w:rsidRDefault="008C0342" w:rsidP="008C0342">
            <w:pPr>
              <w:tabs>
                <w:tab w:val="num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243A">
              <w:rPr>
                <w:rFonts w:ascii="Arial" w:hAnsi="Arial" w:cs="Arial"/>
                <w:b/>
                <w:sz w:val="20"/>
                <w:szCs w:val="20"/>
              </w:rPr>
              <w:t>RTW Meeting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E0E" w:rsidRPr="00EA243A" w:rsidRDefault="008C0342" w:rsidP="008C0342">
            <w:pPr>
              <w:tabs>
                <w:tab w:val="num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>RTW convened with SLT and / or CST HR Manager when there has been 3 absences in a 6 month period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E0E" w:rsidRPr="00EA243A" w:rsidRDefault="008C0342" w:rsidP="008C0342">
            <w:pPr>
              <w:tabs>
                <w:tab w:val="num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>SLT and / or CST HR Manager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E0E" w:rsidRPr="00EA243A" w:rsidRDefault="008C0342" w:rsidP="008C0342">
            <w:pPr>
              <w:tabs>
                <w:tab w:val="num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>Warning (Notes of meeting recorded)</w:t>
            </w:r>
          </w:p>
          <w:p w:rsidR="002B3AF9" w:rsidRPr="00EA243A" w:rsidRDefault="002B3AF9" w:rsidP="008C0342">
            <w:pPr>
              <w:tabs>
                <w:tab w:val="num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B3AF9" w:rsidRPr="00EA243A" w:rsidRDefault="002B3AF9" w:rsidP="002B3AF9">
            <w:pPr>
              <w:pStyle w:val="ListParagraph"/>
              <w:numPr>
                <w:ilvl w:val="0"/>
                <w:numId w:val="2"/>
              </w:numPr>
              <w:tabs>
                <w:tab w:val="num" w:pos="567"/>
              </w:tabs>
              <w:ind w:left="518" w:hanging="158"/>
              <w:rPr>
                <w:rFonts w:ascii="Arial" w:hAnsi="Arial" w:cs="Arial"/>
                <w:i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>Further absence within 3 months would trigger an Attendance Consultation Meeting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E0E" w:rsidRPr="00EA243A" w:rsidRDefault="00354E0E">
            <w:pPr>
              <w:tabs>
                <w:tab w:val="num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2B3AF9" w:rsidRPr="00EA243A" w:rsidTr="00EA24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0E" w:rsidRPr="00EA243A" w:rsidRDefault="002B3AF9">
            <w:pPr>
              <w:tabs>
                <w:tab w:val="num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243A">
              <w:rPr>
                <w:rFonts w:ascii="Arial" w:hAnsi="Arial" w:cs="Arial"/>
                <w:b/>
                <w:sz w:val="20"/>
                <w:szCs w:val="20"/>
              </w:rPr>
              <w:t>Attendance Consultation Meeting</w:t>
            </w:r>
          </w:p>
          <w:p w:rsidR="00354E0E" w:rsidRPr="00EA243A" w:rsidRDefault="00354E0E">
            <w:pPr>
              <w:tabs>
                <w:tab w:val="num" w:pos="56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A243A">
              <w:rPr>
                <w:rFonts w:ascii="Arial" w:hAnsi="Arial" w:cs="Arial"/>
                <w:i/>
                <w:sz w:val="20"/>
                <w:szCs w:val="20"/>
              </w:rPr>
              <w:t>(5 working days notice of meeting)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0E" w:rsidRPr="00EA243A" w:rsidRDefault="00354E0E" w:rsidP="00DC67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 xml:space="preserve">Another </w:t>
            </w:r>
            <w:r w:rsidR="008C0342" w:rsidRPr="00EA243A">
              <w:rPr>
                <w:rFonts w:ascii="Arial" w:hAnsi="Arial" w:cs="Arial"/>
                <w:sz w:val="20"/>
                <w:szCs w:val="20"/>
              </w:rPr>
              <w:t>absence is triggered within the 3 months since the RTW meeting (</w:t>
            </w:r>
            <w:r w:rsidRPr="00EA243A">
              <w:rPr>
                <w:rFonts w:ascii="Arial" w:hAnsi="Arial" w:cs="Arial"/>
                <w:sz w:val="20"/>
                <w:szCs w:val="20"/>
              </w:rPr>
              <w:t>informal warning</w:t>
            </w:r>
            <w:r w:rsidR="00DC6733" w:rsidRPr="00EA243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4E0E" w:rsidRPr="00EA243A" w:rsidRDefault="00DC6733" w:rsidP="00DC67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>W</w:t>
            </w:r>
            <w:r w:rsidR="00354E0E" w:rsidRPr="00EA243A">
              <w:rPr>
                <w:rFonts w:ascii="Arial" w:hAnsi="Arial" w:cs="Arial"/>
                <w:sz w:val="20"/>
                <w:szCs w:val="20"/>
              </w:rPr>
              <w:t>here absence continues for more than four weeks and there is no sign of a return to work.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0E" w:rsidRPr="00EA243A" w:rsidRDefault="008C0342">
            <w:pPr>
              <w:rPr>
                <w:rFonts w:ascii="Arial" w:hAnsi="Arial" w:cs="Arial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>CST HR Manager/ Line Manager/ NYCC Advisor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E" w:rsidRPr="00EA243A" w:rsidRDefault="002B3AF9" w:rsidP="002B3AF9">
            <w:pPr>
              <w:rPr>
                <w:rFonts w:ascii="Arial" w:hAnsi="Arial" w:cs="Arial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>Monitor</w:t>
            </w:r>
            <w:r w:rsidR="008C0342" w:rsidRPr="00EA243A">
              <w:rPr>
                <w:rFonts w:ascii="Arial" w:hAnsi="Arial" w:cs="Arial"/>
                <w:sz w:val="20"/>
                <w:szCs w:val="20"/>
              </w:rPr>
              <w:t xml:space="preserve"> on a monthly basis for 3 months</w:t>
            </w:r>
            <w:r w:rsidRPr="00EA243A">
              <w:rPr>
                <w:rFonts w:ascii="Arial" w:hAnsi="Arial" w:cs="Arial"/>
                <w:sz w:val="20"/>
                <w:szCs w:val="20"/>
              </w:rPr>
              <w:t>/absence trigger agreed.</w:t>
            </w:r>
          </w:p>
          <w:p w:rsidR="002B3AF9" w:rsidRPr="00EA243A" w:rsidRDefault="002B3A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AF9" w:rsidRPr="00EA243A" w:rsidRDefault="002B3AF9" w:rsidP="002B3A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>If no absence occurs inform employee that the process has ended however if there is further absence with 6 months a formal notification meeting will be held.</w:t>
            </w:r>
          </w:p>
          <w:p w:rsidR="002B3AF9" w:rsidRPr="00EA243A" w:rsidRDefault="002B3AF9" w:rsidP="002B3AF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54E0E" w:rsidRPr="00EA243A" w:rsidRDefault="002B3AF9" w:rsidP="002B3A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>Further absence within the absence trigger period would result in a Formal notification meeting.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E" w:rsidRPr="00EA243A" w:rsidRDefault="002B3AF9">
            <w:pPr>
              <w:rPr>
                <w:rFonts w:ascii="Arial" w:hAnsi="Arial" w:cs="Arial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>Head of School</w:t>
            </w:r>
          </w:p>
        </w:tc>
      </w:tr>
      <w:tr w:rsidR="002B3AF9" w:rsidRPr="00EA243A" w:rsidTr="00EA243A">
        <w:trPr>
          <w:trHeight w:val="2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E0E" w:rsidRPr="00EA243A" w:rsidRDefault="002B3AF9">
            <w:pPr>
              <w:tabs>
                <w:tab w:val="num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243A">
              <w:rPr>
                <w:rFonts w:ascii="Arial" w:hAnsi="Arial" w:cs="Arial"/>
                <w:b/>
                <w:sz w:val="20"/>
                <w:szCs w:val="20"/>
              </w:rPr>
              <w:lastRenderedPageBreak/>
              <w:t>Formal Notification</w:t>
            </w:r>
          </w:p>
          <w:p w:rsidR="002B3AF9" w:rsidRPr="00EA243A" w:rsidRDefault="002B3AF9">
            <w:pPr>
              <w:tabs>
                <w:tab w:val="num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243A">
              <w:rPr>
                <w:rFonts w:ascii="Arial" w:hAnsi="Arial" w:cs="Arial"/>
                <w:b/>
                <w:sz w:val="20"/>
                <w:szCs w:val="20"/>
              </w:rPr>
              <w:t>Meeting</w:t>
            </w:r>
          </w:p>
          <w:p w:rsidR="00354E0E" w:rsidRPr="00EA243A" w:rsidRDefault="00354E0E">
            <w:pPr>
              <w:tabs>
                <w:tab w:val="num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4E0E" w:rsidRPr="00EA243A" w:rsidRDefault="00354E0E">
            <w:pPr>
              <w:tabs>
                <w:tab w:val="num" w:pos="56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A243A">
              <w:rPr>
                <w:rFonts w:ascii="Arial" w:hAnsi="Arial" w:cs="Arial"/>
                <w:i/>
                <w:sz w:val="20"/>
                <w:szCs w:val="20"/>
              </w:rPr>
              <w:t>(5 working days notice of meeting)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4E0E" w:rsidRPr="00EA243A" w:rsidRDefault="00354E0E" w:rsidP="00DC673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>Further trigger point has been reached</w:t>
            </w:r>
            <w:r w:rsidR="002B3AF9" w:rsidRPr="00EA24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3AF9" w:rsidRPr="00EA243A" w:rsidRDefault="002B3AF9">
            <w:pPr>
              <w:tabs>
                <w:tab w:val="num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>NYCC Advisor/ Head of School/ Director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E0E" w:rsidRPr="00EA243A" w:rsidRDefault="002B3AF9">
            <w:pPr>
              <w:tabs>
                <w:tab w:val="num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>3 month review period any absence would result in a Final Notification Meeting</w:t>
            </w:r>
          </w:p>
          <w:p w:rsidR="00DC6733" w:rsidRPr="00EA243A" w:rsidRDefault="00DC6733">
            <w:pPr>
              <w:tabs>
                <w:tab w:val="num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6733" w:rsidRPr="00EA243A" w:rsidRDefault="00DC6733" w:rsidP="00DC67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>If no absence occurs inform employee that the process has ended however if there is further absence with 6 months a formal notification meeting will be held.</w:t>
            </w:r>
          </w:p>
          <w:p w:rsidR="00DC6733" w:rsidRPr="00EA243A" w:rsidRDefault="00DC6733" w:rsidP="00DC673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E0E" w:rsidRPr="00EA243A" w:rsidRDefault="00DC6733">
            <w:pPr>
              <w:tabs>
                <w:tab w:val="num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>Panel of Directors</w:t>
            </w:r>
          </w:p>
        </w:tc>
      </w:tr>
      <w:tr w:rsidR="00DC6733" w:rsidRPr="00EA243A" w:rsidTr="00EA243A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33" w:rsidRPr="00EA243A" w:rsidRDefault="00DC6733" w:rsidP="00DC6733">
            <w:pPr>
              <w:tabs>
                <w:tab w:val="num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243A">
              <w:rPr>
                <w:rFonts w:ascii="Arial" w:hAnsi="Arial" w:cs="Arial"/>
                <w:b/>
                <w:sz w:val="20"/>
                <w:szCs w:val="20"/>
              </w:rPr>
              <w:t>Final Notification</w:t>
            </w:r>
          </w:p>
          <w:p w:rsidR="000B2D91" w:rsidRPr="00EA243A" w:rsidRDefault="000B2D91" w:rsidP="00DC6733">
            <w:pPr>
              <w:tabs>
                <w:tab w:val="num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243A">
              <w:rPr>
                <w:rFonts w:ascii="Arial" w:hAnsi="Arial" w:cs="Arial"/>
                <w:b/>
                <w:sz w:val="20"/>
                <w:szCs w:val="20"/>
              </w:rPr>
              <w:t>Meeting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33" w:rsidRPr="00EA243A" w:rsidRDefault="00DC6733" w:rsidP="00DC673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>Further trigger point has been reached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33" w:rsidRPr="00EA243A" w:rsidRDefault="000B2D91" w:rsidP="00DC6733">
            <w:pPr>
              <w:tabs>
                <w:tab w:val="num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>NYCC Advisor/ Head of School/ Director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33" w:rsidRPr="00EA243A" w:rsidRDefault="000B2D91" w:rsidP="00DC6733">
            <w:pPr>
              <w:tabs>
                <w:tab w:val="num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>Issue Final Notification/ monthly review meetings over 6 month period, any absence would result in an Attendance Panel Meeting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33" w:rsidRPr="00EA243A" w:rsidRDefault="00DC6733" w:rsidP="00DC6733">
            <w:pPr>
              <w:tabs>
                <w:tab w:val="num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AF9" w:rsidRPr="00EA243A" w:rsidTr="00EA24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E0E" w:rsidRPr="00EA243A" w:rsidRDefault="000B2D91">
            <w:pPr>
              <w:tabs>
                <w:tab w:val="num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243A">
              <w:rPr>
                <w:rFonts w:ascii="Arial" w:hAnsi="Arial" w:cs="Arial"/>
                <w:b/>
                <w:sz w:val="20"/>
                <w:szCs w:val="20"/>
              </w:rPr>
              <w:t>Attendance Panel Meeting</w:t>
            </w:r>
          </w:p>
          <w:p w:rsidR="00354E0E" w:rsidRPr="00EA243A" w:rsidRDefault="00354E0E">
            <w:pPr>
              <w:tabs>
                <w:tab w:val="num" w:pos="56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A243A">
              <w:rPr>
                <w:rFonts w:ascii="Arial" w:hAnsi="Arial" w:cs="Arial"/>
                <w:i/>
                <w:sz w:val="20"/>
                <w:szCs w:val="20"/>
              </w:rPr>
              <w:t>(10 working days notice of meeting)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733" w:rsidRPr="00EA243A" w:rsidRDefault="00354E0E" w:rsidP="00DC67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 xml:space="preserve">No significant improvement in attendance </w:t>
            </w:r>
          </w:p>
          <w:p w:rsidR="00354E0E" w:rsidRPr="00EA243A" w:rsidRDefault="00354E0E" w:rsidP="00DC67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 xml:space="preserve">A return to work cannot be foreseen or is not sustained in the agreed timescales </w:t>
            </w:r>
          </w:p>
          <w:p w:rsidR="00354E0E" w:rsidRPr="00EA243A" w:rsidRDefault="00354E0E" w:rsidP="00DC673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 xml:space="preserve">Where options to enable the employee to remain in employment are either unreasonable, inappropriate or have been unsuccessful.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E" w:rsidRPr="00EA243A" w:rsidRDefault="0050174E">
            <w:pPr>
              <w:tabs>
                <w:tab w:val="num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 xml:space="preserve">NYCC Advisor/ </w:t>
            </w:r>
            <w:r w:rsidR="00DC6733" w:rsidRPr="00EA243A">
              <w:rPr>
                <w:rFonts w:ascii="Arial" w:hAnsi="Arial" w:cs="Arial"/>
                <w:sz w:val="20"/>
                <w:szCs w:val="20"/>
              </w:rPr>
              <w:t>Panel of Directors</w:t>
            </w:r>
          </w:p>
          <w:p w:rsidR="00354E0E" w:rsidRPr="00EA243A" w:rsidRDefault="00354E0E">
            <w:pPr>
              <w:tabs>
                <w:tab w:val="num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4E0E" w:rsidRPr="00EA243A" w:rsidRDefault="00354E0E">
            <w:pPr>
              <w:tabs>
                <w:tab w:val="num" w:pos="56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B9" w:rsidRPr="00EA243A" w:rsidRDefault="00DD2EB9" w:rsidP="00DD2EB9">
            <w:pPr>
              <w:tabs>
                <w:tab w:val="num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>Dismissal (or )</w:t>
            </w:r>
          </w:p>
          <w:p w:rsidR="00DD2EB9" w:rsidRPr="00EA243A" w:rsidRDefault="00DD2EB9" w:rsidP="00DD2EB9">
            <w:pPr>
              <w:tabs>
                <w:tab w:val="num" w:pos="56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 xml:space="preserve">Extension to a </w:t>
            </w:r>
            <w:r w:rsidRPr="00EA243A">
              <w:rPr>
                <w:rFonts w:ascii="Arial" w:hAnsi="Arial" w:cs="Arial"/>
                <w:color w:val="000000"/>
                <w:sz w:val="20"/>
                <w:szCs w:val="20"/>
              </w:rPr>
              <w:t xml:space="preserve">‘final warning’ and or </w:t>
            </w:r>
          </w:p>
          <w:p w:rsidR="00DD2EB9" w:rsidRPr="00EA243A" w:rsidRDefault="00DD2EB9" w:rsidP="00DD2EB9">
            <w:pPr>
              <w:tabs>
                <w:tab w:val="num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243A">
              <w:rPr>
                <w:rFonts w:ascii="Arial" w:hAnsi="Arial" w:cs="Arial"/>
                <w:color w:val="000000"/>
                <w:sz w:val="20"/>
                <w:szCs w:val="20"/>
              </w:rPr>
              <w:t xml:space="preserve">Ill health retirement </w:t>
            </w:r>
            <w:r w:rsidRPr="00EA243A">
              <w:rPr>
                <w:rFonts w:ascii="Arial" w:hAnsi="Arial" w:cs="Arial"/>
                <w:sz w:val="20"/>
                <w:szCs w:val="20"/>
              </w:rPr>
              <w:t>in cases of permanent incapacity</w:t>
            </w:r>
          </w:p>
          <w:p w:rsidR="00354E0E" w:rsidRPr="00EA243A" w:rsidRDefault="00DD2EB9" w:rsidP="00DD2EB9">
            <w:pPr>
              <w:tabs>
                <w:tab w:val="num" w:pos="56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EA243A">
              <w:rPr>
                <w:rFonts w:ascii="Arial" w:hAnsi="Arial" w:cs="Arial"/>
                <w:i/>
                <w:sz w:val="20"/>
                <w:szCs w:val="20"/>
              </w:rPr>
              <w:t>(letter confirming outcome sent within 5 working days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E" w:rsidRPr="00EA243A" w:rsidRDefault="0095636C" w:rsidP="00DC6733">
            <w:pPr>
              <w:tabs>
                <w:tab w:val="num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243A">
              <w:rPr>
                <w:rFonts w:ascii="Arial" w:hAnsi="Arial" w:cs="Arial"/>
                <w:sz w:val="20"/>
                <w:szCs w:val="20"/>
              </w:rPr>
              <w:t>Chief Executive/ Panel of Directors</w:t>
            </w:r>
          </w:p>
        </w:tc>
      </w:tr>
    </w:tbl>
    <w:p w:rsidR="00354E0E" w:rsidRPr="00EA243A" w:rsidRDefault="00354E0E">
      <w:pPr>
        <w:rPr>
          <w:sz w:val="20"/>
          <w:szCs w:val="20"/>
        </w:rPr>
      </w:pPr>
    </w:p>
    <w:sectPr w:rsidR="00354E0E" w:rsidRPr="00EA243A" w:rsidSect="008C0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80" w:rsidRDefault="00256580" w:rsidP="00256580">
      <w:r>
        <w:separator/>
      </w:r>
    </w:p>
  </w:endnote>
  <w:endnote w:type="continuationSeparator" w:id="0">
    <w:p w:rsidR="00256580" w:rsidRDefault="00256580" w:rsidP="0025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80" w:rsidRDefault="002565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80" w:rsidRDefault="002565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80" w:rsidRDefault="002565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80" w:rsidRDefault="00256580" w:rsidP="00256580">
      <w:r>
        <w:separator/>
      </w:r>
    </w:p>
  </w:footnote>
  <w:footnote w:type="continuationSeparator" w:id="0">
    <w:p w:rsidR="00256580" w:rsidRDefault="00256580" w:rsidP="00256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80" w:rsidRDefault="002565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80" w:rsidRPr="00256580" w:rsidRDefault="00256580" w:rsidP="002565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3B3BBAA9" wp14:editId="7D74CAD8">
          <wp:extent cx="4573774" cy="1541721"/>
          <wp:effectExtent l="0" t="0" r="0" b="1905"/>
          <wp:docPr id="2" name="Picture 2" descr="C:\Users\j.perry\AppData\Local\Microsoft\Windows\INetCache\IE\9FH60ZD2\EATlogo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erry\AppData\Local\Microsoft\Windows\INetCache\IE\9FH60ZD2\EATlogoema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9713" cy="154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80" w:rsidRDefault="00256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A1B41"/>
    <w:multiLevelType w:val="hybridMultilevel"/>
    <w:tmpl w:val="71DA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0F9A"/>
    <w:multiLevelType w:val="hybridMultilevel"/>
    <w:tmpl w:val="7920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11B43"/>
    <w:multiLevelType w:val="hybridMultilevel"/>
    <w:tmpl w:val="1FD0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14990"/>
    <w:multiLevelType w:val="hybridMultilevel"/>
    <w:tmpl w:val="07EE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56681"/>
    <w:multiLevelType w:val="hybridMultilevel"/>
    <w:tmpl w:val="8124C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0E"/>
    <w:rsid w:val="000B2D91"/>
    <w:rsid w:val="00256580"/>
    <w:rsid w:val="002B3AF9"/>
    <w:rsid w:val="00354E0E"/>
    <w:rsid w:val="0050174E"/>
    <w:rsid w:val="008C0342"/>
    <w:rsid w:val="0095636C"/>
    <w:rsid w:val="00BE2204"/>
    <w:rsid w:val="00DC6733"/>
    <w:rsid w:val="00DD2EB9"/>
    <w:rsid w:val="00DF4602"/>
    <w:rsid w:val="00E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58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58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2016-02-17T16:21:00Z</dcterms:created>
  <dcterms:modified xsi:type="dcterms:W3CDTF">2016-02-17T16:24:00Z</dcterms:modified>
</cp:coreProperties>
</file>